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29CD" w14:textId="2B95E5A8" w:rsidR="00FD15BF" w:rsidRPr="00806950" w:rsidRDefault="00000000" w:rsidP="00806950">
      <w:pPr>
        <w:pStyle w:val="Nagwek1"/>
        <w:spacing w:before="0" w:after="0" w:line="360" w:lineRule="auto"/>
        <w:rPr>
          <w:rFonts w:ascii="Arial" w:hAnsi="Arial" w:cs="Arial"/>
        </w:rPr>
      </w:pPr>
      <w:r w:rsidRPr="00806950">
        <w:rPr>
          <w:rFonts w:ascii="Arial" w:eastAsia="Arial" w:hAnsi="Arial" w:cs="Arial"/>
        </w:rPr>
        <w:t>Zarządzenie nr 23/2026</w:t>
      </w:r>
      <w:r w:rsidR="00806950" w:rsidRPr="00806950">
        <w:rPr>
          <w:rFonts w:ascii="Arial" w:eastAsia="Arial" w:hAnsi="Arial" w:cs="Arial"/>
        </w:rPr>
        <w:t xml:space="preserve"> </w:t>
      </w:r>
      <w:r w:rsidRPr="00806950">
        <w:rPr>
          <w:rFonts w:ascii="Arial" w:hAnsi="Arial" w:cs="Arial"/>
        </w:rPr>
        <w:t>Dyrektora Centrum Rozwoju Edukacji Województwa Łódzkiego w Zgierzu</w:t>
      </w:r>
      <w:r w:rsidR="00806950" w:rsidRPr="00806950">
        <w:rPr>
          <w:rFonts w:ascii="Arial" w:hAnsi="Arial" w:cs="Arial"/>
        </w:rPr>
        <w:t xml:space="preserve"> </w:t>
      </w:r>
      <w:r w:rsidRPr="00806950">
        <w:rPr>
          <w:rFonts w:ascii="Arial" w:hAnsi="Arial" w:cs="Arial"/>
        </w:rPr>
        <w:t>z dnia 10 września 2026 r.</w:t>
      </w:r>
      <w:r w:rsidR="00806950" w:rsidRPr="00806950">
        <w:rPr>
          <w:rFonts w:ascii="Arial" w:hAnsi="Arial" w:cs="Arial"/>
        </w:rPr>
        <w:t xml:space="preserve"> </w:t>
      </w:r>
      <w:r w:rsidRPr="00806950">
        <w:rPr>
          <w:rFonts w:ascii="Arial" w:hAnsi="Arial" w:cs="Arial"/>
        </w:rPr>
        <w:t>w sprawie wprowadzenia Regulaminu praktyk zawodowych w Centrum Kształcenia Ustawicznego Województwa Łódzkiego w Zgierzu</w:t>
      </w:r>
    </w:p>
    <w:p w14:paraId="58E98B99" w14:textId="77777777" w:rsidR="00806950" w:rsidRPr="00806950" w:rsidRDefault="00806950" w:rsidP="00806950">
      <w:pPr>
        <w:spacing w:after="0" w:line="360" w:lineRule="auto"/>
        <w:rPr>
          <w:rFonts w:cs="Arial"/>
        </w:rPr>
      </w:pPr>
    </w:p>
    <w:p w14:paraId="59F87D14" w14:textId="77777777" w:rsidR="00FD15BF" w:rsidRDefault="00000000" w:rsidP="00806950">
      <w:pPr>
        <w:pStyle w:val="Nagwek2"/>
        <w:spacing w:before="0" w:after="0" w:line="360" w:lineRule="auto"/>
        <w:rPr>
          <w:rFonts w:ascii="Arial" w:hAnsi="Arial" w:cs="Arial"/>
          <w:b w:val="0"/>
          <w:bCs w:val="0"/>
        </w:rPr>
      </w:pPr>
      <w:r w:rsidRPr="00806950">
        <w:rPr>
          <w:rFonts w:ascii="Arial" w:hAnsi="Arial" w:cs="Arial"/>
          <w:b w:val="0"/>
          <w:bCs w:val="0"/>
        </w:rPr>
        <w:t>Na podstawie art. 68 ust. 1 pkt 1 oraz art. 120 ustawy z dnia 14 grudnia 2016 r. – Prawo oświatowe (t.j. Dz.U. z 2025 r. poz. 1043, z późn. zm.), w związku z rozporządzeniem Ministra Edukacji Narodowej z dnia 22 lutego 2019 r. w sprawie praktycznej nauki zawodu (Dz.U. z 2019 r. poz. 391) oraz rozporządzeniem Ministra Edukacji Narodowej z dnia 22 lutego 2019 r. w sprawie oceniania, klasyfikowania i promowania uczniów i słuchaczy w szkołach publicznych (t.j. Dz.U. z 2023 r. poz. 2572, z późn. zm.) zarządzam, co następuje:</w:t>
      </w:r>
    </w:p>
    <w:p w14:paraId="0D3D7816" w14:textId="77777777" w:rsidR="00806950" w:rsidRPr="00806950" w:rsidRDefault="00806950" w:rsidP="00806950"/>
    <w:p w14:paraId="2CE35FC7" w14:textId="77777777" w:rsidR="00FD15BF" w:rsidRPr="00806950" w:rsidRDefault="00000000" w:rsidP="00806950">
      <w:pPr>
        <w:pStyle w:val="Nagwek1"/>
        <w:spacing w:before="0" w:after="0" w:line="360" w:lineRule="auto"/>
        <w:rPr>
          <w:rFonts w:ascii="Arial" w:hAnsi="Arial" w:cs="Arial"/>
        </w:rPr>
      </w:pPr>
      <w:r w:rsidRPr="00806950">
        <w:rPr>
          <w:rFonts w:ascii="Arial" w:eastAsia="Arial" w:hAnsi="Arial" w:cs="Arial"/>
        </w:rPr>
        <w:t>§ 1</w:t>
      </w:r>
    </w:p>
    <w:p w14:paraId="29DE2445" w14:textId="77777777" w:rsidR="00FD15BF" w:rsidRPr="00806950" w:rsidRDefault="00000000" w:rsidP="00806950">
      <w:pPr>
        <w:spacing w:after="0" w:line="360" w:lineRule="auto"/>
        <w:rPr>
          <w:rFonts w:cs="Arial"/>
        </w:rPr>
      </w:pPr>
      <w:r w:rsidRPr="00806950">
        <w:rPr>
          <w:rFonts w:cs="Arial"/>
        </w:rPr>
        <w:t>Wprowadzam Regulamin praktyk zawodowych w Centrum Kształcenia Ustawicznego Województwa Łódzkiego w Zgierzu, stanowiący załącznik do niniejszego zarządzenia.</w:t>
      </w:r>
    </w:p>
    <w:p w14:paraId="4A222FC6" w14:textId="77777777" w:rsidR="00FD15BF" w:rsidRPr="00806950" w:rsidRDefault="00000000" w:rsidP="00806950">
      <w:pPr>
        <w:spacing w:after="0" w:line="360" w:lineRule="auto"/>
        <w:rPr>
          <w:rFonts w:cs="Arial"/>
        </w:rPr>
      </w:pPr>
      <w:r w:rsidRPr="00806950">
        <w:rPr>
          <w:rFonts w:cs="Arial"/>
        </w:rPr>
        <w:t>Regulamin określa w szczególności zasady organizowania, realizowania, dokumentowania, nadzorowania, kontrolowania i zaliczania praktyk zawodowych.</w:t>
      </w:r>
    </w:p>
    <w:p w14:paraId="1C8FAE6D" w14:textId="77777777" w:rsidR="00FD15BF" w:rsidRPr="00806950" w:rsidRDefault="00000000" w:rsidP="00806950">
      <w:pPr>
        <w:pStyle w:val="Nagwek1"/>
        <w:spacing w:before="0" w:after="0" w:line="360" w:lineRule="auto"/>
        <w:rPr>
          <w:rFonts w:ascii="Arial" w:hAnsi="Arial" w:cs="Arial"/>
        </w:rPr>
      </w:pPr>
      <w:r w:rsidRPr="00806950">
        <w:rPr>
          <w:rFonts w:ascii="Arial" w:eastAsia="Arial" w:hAnsi="Arial" w:cs="Arial"/>
        </w:rPr>
        <w:t>§ 2</w:t>
      </w:r>
    </w:p>
    <w:p w14:paraId="4F2349DD" w14:textId="77777777" w:rsidR="00FD15BF" w:rsidRPr="00806950" w:rsidRDefault="00000000" w:rsidP="00806950">
      <w:pPr>
        <w:spacing w:after="0" w:line="360" w:lineRule="auto"/>
        <w:rPr>
          <w:rFonts w:cs="Arial"/>
        </w:rPr>
      </w:pPr>
      <w:r w:rsidRPr="00806950">
        <w:rPr>
          <w:rFonts w:cs="Arial"/>
        </w:rPr>
        <w:t>Traci moc dotychczas obowiązujący Regulamin praktyk zawodowych w Centrum Kształcenia Ustawicznego Województwa Łódzkiego w Zgierzu.</w:t>
      </w:r>
    </w:p>
    <w:p w14:paraId="17D57AF4" w14:textId="77777777" w:rsidR="00FD15BF" w:rsidRPr="00806950" w:rsidRDefault="00000000" w:rsidP="00806950">
      <w:pPr>
        <w:pStyle w:val="Nagwek1"/>
        <w:spacing w:before="0" w:after="0" w:line="360" w:lineRule="auto"/>
        <w:rPr>
          <w:rFonts w:ascii="Arial" w:hAnsi="Arial" w:cs="Arial"/>
        </w:rPr>
      </w:pPr>
      <w:r w:rsidRPr="00806950">
        <w:rPr>
          <w:rFonts w:ascii="Arial" w:eastAsia="Arial" w:hAnsi="Arial" w:cs="Arial"/>
        </w:rPr>
        <w:t>§ 3</w:t>
      </w:r>
    </w:p>
    <w:p w14:paraId="73DAAA0B" w14:textId="77777777" w:rsidR="00FD15BF" w:rsidRPr="00806950" w:rsidRDefault="00000000" w:rsidP="00806950">
      <w:pPr>
        <w:spacing w:after="0" w:line="360" w:lineRule="auto"/>
        <w:rPr>
          <w:rFonts w:cs="Arial"/>
        </w:rPr>
      </w:pPr>
      <w:r w:rsidRPr="00806950">
        <w:rPr>
          <w:rFonts w:cs="Arial"/>
        </w:rPr>
        <w:t>Wykonanie zarządzenia powierzam osobom odpowiedzialnym za organizację i nadzorowanie praktyk zawodowych w Centrum Kształcenia Ustawicznego Województwa Łódzkiego w Zgierzu.</w:t>
      </w:r>
    </w:p>
    <w:p w14:paraId="26BA6C2C" w14:textId="77777777" w:rsidR="00FD15BF" w:rsidRPr="00806950" w:rsidRDefault="00000000" w:rsidP="00806950">
      <w:pPr>
        <w:pStyle w:val="Nagwek1"/>
        <w:spacing w:before="0" w:after="0" w:line="360" w:lineRule="auto"/>
        <w:rPr>
          <w:rFonts w:ascii="Arial" w:hAnsi="Arial" w:cs="Arial"/>
        </w:rPr>
      </w:pPr>
      <w:r w:rsidRPr="00806950">
        <w:rPr>
          <w:rFonts w:ascii="Arial" w:eastAsia="Arial" w:hAnsi="Arial" w:cs="Arial"/>
        </w:rPr>
        <w:t>§ 4</w:t>
      </w:r>
    </w:p>
    <w:p w14:paraId="58D49758" w14:textId="77777777" w:rsidR="00FD15BF" w:rsidRDefault="00000000" w:rsidP="00806950">
      <w:pPr>
        <w:spacing w:after="0" w:line="360" w:lineRule="auto"/>
        <w:rPr>
          <w:rFonts w:cs="Arial"/>
        </w:rPr>
      </w:pPr>
      <w:r w:rsidRPr="00806950">
        <w:rPr>
          <w:rFonts w:cs="Arial"/>
        </w:rPr>
        <w:t>Zarządzenie wchodzi w życie z dniem podpisania.</w:t>
      </w:r>
    </w:p>
    <w:p w14:paraId="1A089A8C" w14:textId="77777777" w:rsidR="00806950" w:rsidRDefault="00806950" w:rsidP="00806950">
      <w:pPr>
        <w:spacing w:after="0" w:line="360" w:lineRule="auto"/>
        <w:rPr>
          <w:rFonts w:cs="Arial"/>
        </w:rPr>
      </w:pPr>
    </w:p>
    <w:p w14:paraId="40C63E43" w14:textId="77777777" w:rsidR="00806950" w:rsidRPr="00806950" w:rsidRDefault="00806950" w:rsidP="00806950">
      <w:pPr>
        <w:spacing w:after="0" w:line="360" w:lineRule="auto"/>
        <w:rPr>
          <w:rFonts w:cs="Arial"/>
        </w:rPr>
      </w:pPr>
    </w:p>
    <w:p w14:paraId="6EBEF01F" w14:textId="77777777" w:rsidR="00FD15BF" w:rsidRPr="00806950" w:rsidRDefault="00000000" w:rsidP="00806950">
      <w:pPr>
        <w:pStyle w:val="Nagwek3"/>
        <w:spacing w:before="0" w:line="360" w:lineRule="auto"/>
        <w:rPr>
          <w:rFonts w:ascii="Arial" w:hAnsi="Arial" w:cs="Arial"/>
        </w:rPr>
      </w:pPr>
      <w:r w:rsidRPr="00806950">
        <w:rPr>
          <w:rFonts w:ascii="Arial" w:hAnsi="Arial" w:cs="Arial"/>
        </w:rPr>
        <w:lastRenderedPageBreak/>
        <w:t>Załącznik:</w:t>
      </w:r>
    </w:p>
    <w:p w14:paraId="2E0EB758" w14:textId="014D6AEB" w:rsidR="00FD15BF" w:rsidRPr="00806950" w:rsidRDefault="00000000" w:rsidP="00806950">
      <w:pPr>
        <w:pStyle w:val="Akapitzlist"/>
        <w:numPr>
          <w:ilvl w:val="0"/>
          <w:numId w:val="10"/>
        </w:numPr>
        <w:spacing w:after="0" w:line="360" w:lineRule="auto"/>
        <w:rPr>
          <w:rFonts w:cs="Arial"/>
        </w:rPr>
      </w:pPr>
      <w:r w:rsidRPr="00806950">
        <w:rPr>
          <w:rFonts w:cs="Arial"/>
        </w:rPr>
        <w:t>Regulamin praktyk zawodowych w Centrum Kształcenia Ustawicznego Województwa Łódzkiego w Zgierzu.</w:t>
      </w:r>
    </w:p>
    <w:sectPr w:rsidR="00FD15BF" w:rsidRPr="0080695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0010" w14:textId="77777777" w:rsidR="006513A7" w:rsidRDefault="006513A7">
      <w:pPr>
        <w:spacing w:after="0" w:line="240" w:lineRule="auto"/>
      </w:pPr>
      <w:r>
        <w:separator/>
      </w:r>
    </w:p>
  </w:endnote>
  <w:endnote w:type="continuationSeparator" w:id="0">
    <w:p w14:paraId="535377EC" w14:textId="77777777" w:rsidR="006513A7" w:rsidRDefault="00651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8A85" w14:textId="77777777" w:rsidR="00FD15BF" w:rsidRDefault="00FD15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53BB" w14:textId="77777777" w:rsidR="00FD15BF" w:rsidRDefault="00000000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115F2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D3D69" w14:textId="77777777" w:rsidR="00FD15BF" w:rsidRDefault="00FD15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D2418" w14:textId="77777777" w:rsidR="006513A7" w:rsidRDefault="006513A7">
      <w:pPr>
        <w:spacing w:after="0" w:line="240" w:lineRule="auto"/>
      </w:pPr>
      <w:r>
        <w:separator/>
      </w:r>
    </w:p>
  </w:footnote>
  <w:footnote w:type="continuationSeparator" w:id="0">
    <w:p w14:paraId="32A43934" w14:textId="77777777" w:rsidR="006513A7" w:rsidRDefault="00651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3F8B" w14:textId="77777777" w:rsidR="00FD15BF" w:rsidRDefault="00FD15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4E34" w14:textId="77777777" w:rsidR="00FD15BF" w:rsidRDefault="00FD15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09AE8" w14:textId="77777777" w:rsidR="00FD15BF" w:rsidRDefault="00FD15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814738"/>
    <w:multiLevelType w:val="hybridMultilevel"/>
    <w:tmpl w:val="C3F87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198226">
    <w:abstractNumId w:val="8"/>
  </w:num>
  <w:num w:numId="2" w16cid:durableId="19018907">
    <w:abstractNumId w:val="6"/>
  </w:num>
  <w:num w:numId="3" w16cid:durableId="560409772">
    <w:abstractNumId w:val="5"/>
  </w:num>
  <w:num w:numId="4" w16cid:durableId="1893736389">
    <w:abstractNumId w:val="4"/>
  </w:num>
  <w:num w:numId="5" w16cid:durableId="1411611808">
    <w:abstractNumId w:val="7"/>
  </w:num>
  <w:num w:numId="6" w16cid:durableId="1337735272">
    <w:abstractNumId w:val="3"/>
  </w:num>
  <w:num w:numId="7" w16cid:durableId="1962682531">
    <w:abstractNumId w:val="2"/>
  </w:num>
  <w:num w:numId="8" w16cid:durableId="1668473">
    <w:abstractNumId w:val="1"/>
  </w:num>
  <w:num w:numId="9" w16cid:durableId="1478305007">
    <w:abstractNumId w:val="0"/>
  </w:num>
  <w:num w:numId="10" w16cid:durableId="5744381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F27"/>
    <w:rsid w:val="0015074B"/>
    <w:rsid w:val="0029639D"/>
    <w:rsid w:val="00326F90"/>
    <w:rsid w:val="0034069B"/>
    <w:rsid w:val="006513A7"/>
    <w:rsid w:val="00806950"/>
    <w:rsid w:val="00831A92"/>
    <w:rsid w:val="00AA1D8D"/>
    <w:rsid w:val="00B47730"/>
    <w:rsid w:val="00CB0664"/>
    <w:rsid w:val="00D17AB7"/>
    <w:rsid w:val="00FC693F"/>
    <w:rsid w:val="00FD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F21041"/>
  <w14:defaultImageDpi w14:val="300"/>
  <w15:docId w15:val="{56BB6827-0D47-4709-91B7-42F85377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rial" w:eastAsia="Arial" w:hAnsi="Arial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rial" w:eastAsia="Arial" w:hAnsi="Aria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rial" w:eastAsia="Arial" w:hAnsi="Aria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Arial" w:eastAsia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rial" w:eastAsia="Arial" w:hAnsi="Aria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rial" w:eastAsia="Arial" w:hAnsi="Aria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rial" w:eastAsia="Arial" w:hAnsi="Arial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rial" w:eastAsia="Arial" w:hAnsi="Arial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rial" w:eastAsia="Arial" w:hAnsi="Arial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Arial" w:eastAsia="Arial" w:hAnsi="Arial"/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rial" w:eastAsia="Arial" w:hAnsi="Arial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rial" w:eastAsia="Arial" w:hAnsi="Arial"/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rial" w:eastAsia="Arial" w:hAnsi="Arial"/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rial" w:eastAsia="Arial" w:hAnsi="Arial"/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rial" w:eastAsia="Arial" w:hAnsi="Arial"/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rial" w:eastAsia="Arial" w:hAnsi="Arial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Arial" w:eastAsia="Arial" w:hAnsi="Arial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Arial" w:eastAsia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Arial" w:eastAsia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Arial" w:eastAsia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Arial" w:eastAsia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23/2026 – Regulamin praktyk zawodowych</dc:title>
  <dc:subject>Wprowadzenie Regulaminu praktyk zawodowych</dc:subject>
  <dc:creator>Centrum Rozwoju Edukacji Województwa Łódzkiego w Zgierzu</dc:creator>
  <cp:keywords/>
  <dc:description>Dokument opracowany z zachowaniem zasad dostępności cyfrowej.</dc:description>
  <cp:lastModifiedBy>Elżbieta Wójcik</cp:lastModifiedBy>
  <cp:revision>3</cp:revision>
  <dcterms:created xsi:type="dcterms:W3CDTF">2026-10-05T10:47:00Z</dcterms:created>
  <dcterms:modified xsi:type="dcterms:W3CDTF">2026-10-05T13:34:00Z</dcterms:modified>
  <cp:category/>
  <dc:language>pl-PL</dc:language>
</cp:coreProperties>
</file>